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</w:rPr>
      </w:pPr>
      <w:bookmarkStart w:id="0" w:name="_GoBack"/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吉林康大食品有限公司职业病危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害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因素检测</w:t>
      </w: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信息公开表</w:t>
      </w:r>
      <w:bookmarkEnd w:id="0"/>
    </w:p>
    <w:tbl>
      <w:tblPr>
        <w:tblStyle w:val="4"/>
        <w:tblW w:w="488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4"/>
        <w:gridCol w:w="3677"/>
        <w:gridCol w:w="1624"/>
        <w:gridCol w:w="166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keepNext/>
              <w:jc w:val="center"/>
              <w:outlineLvl w:val="0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/>
                <w:kern w:val="0"/>
                <w:sz w:val="24"/>
                <w:szCs w:val="24"/>
                <w:lang w:val="en-US" w:eastAsia="zh-CN"/>
              </w:rPr>
              <w:t>吉林康大食品有限公司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202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林省</w: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instrText xml:space="preserve"> HYPERLINK "http://baike.baidu.com/subview/780183/780183.htm" \t "http://baike.baidu.com/_blank" </w:instrTex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农安县</w:t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  <w:t>工业集中区兴业路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北50米</w:t>
            </w:r>
          </w:p>
        </w:tc>
        <w:tc>
          <w:tcPr>
            <w:tcW w:w="895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916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石雨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2024/5/6至2024/5/6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 刘爽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  唐明明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116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719195" cy="5087620"/>
                  <wp:effectExtent l="0" t="0" r="14605" b="1778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195" cy="508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78105</wp:posOffset>
                  </wp:positionV>
                  <wp:extent cx="4338955" cy="3525520"/>
                  <wp:effectExtent l="0" t="0" r="4445" b="1778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955" cy="352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  <w:p>
            <w:pPr>
              <w:jc w:val="both"/>
              <w:rPr>
                <w:rFonts w:hint="eastAsia"/>
                <w:lang w:eastAsia="zh-CN"/>
              </w:rPr>
            </w:pPr>
          </w:p>
          <w:p>
            <w:pPr>
              <w:jc w:val="center"/>
              <w:rPr>
                <w:rFonts w:hint="eastAsia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1160" w:type="pct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3839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63500</wp:posOffset>
                  </wp:positionV>
                  <wp:extent cx="4338320" cy="3272155"/>
                  <wp:effectExtent l="0" t="0" r="5080" b="4445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20" cy="327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NzAyNTM0NGU0ZDViZWRjNjgzMzFiZDM2MzZlOWYifQ=="/>
  </w:docVars>
  <w:rsids>
    <w:rsidRoot w:val="5C737E5F"/>
    <w:rsid w:val="06561DF4"/>
    <w:rsid w:val="06601C86"/>
    <w:rsid w:val="191B3FB9"/>
    <w:rsid w:val="22EB4C10"/>
    <w:rsid w:val="48E201EB"/>
    <w:rsid w:val="595744E0"/>
    <w:rsid w:val="5C737E5F"/>
    <w:rsid w:val="5FD32666"/>
    <w:rsid w:val="70887EA8"/>
    <w:rsid w:val="79DB5627"/>
    <w:rsid w:val="7B302AEB"/>
    <w:rsid w:val="7C760437"/>
    <w:rsid w:val="7D2A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1"/>
    <w:qFormat/>
    <w:uiPriority w:val="99"/>
    <w:pPr>
      <w:widowControl w:val="0"/>
      <w:ind w:firstLine="420" w:firstLineChars="15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网格型1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126</Words>
  <Characters>144</Characters>
  <Lines>0</Lines>
  <Paragraphs>0</Paragraphs>
  <TotalTime>6</TotalTime>
  <ScaleCrop>false</ScaleCrop>
  <LinksUpToDate>false</LinksUpToDate>
  <CharactersWithSpaces>144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2023-08-02T01:21:00Z</dcterms:created>
  <dc:creator>执拗”</dc:creator>
  <cp:lastModifiedBy>璀璨</cp:lastModifiedBy>
  <dcterms:modified xsi:type="dcterms:W3CDTF">2024-07-24T07:24:53Z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  <property fmtid="{D5CDD505-2E9C-101B-9397-08002B2CF9AE}" pid="3" name="ICV">
    <vt:lpwstr>3ECD2D37A338415FA22075DC6D7947EB_12</vt:lpwstr>
  </property>
</Properties>
</file>