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18C99">
      <w:pPr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吉林市东昇模具制造有限公司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职业病危害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因素检测</w:t>
      </w:r>
      <w:r>
        <w:rPr>
          <w:rFonts w:ascii="Times New Roman" w:hAnsi="Times New Roman" w:eastAsia="宋体" w:cs="Times New Roman"/>
          <w:b/>
          <w:bCs/>
          <w:sz w:val="30"/>
          <w:szCs w:val="30"/>
        </w:rPr>
        <w:t>公开表</w:t>
      </w:r>
    </w:p>
    <w:tbl>
      <w:tblPr>
        <w:tblStyle w:val="6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3738"/>
        <w:gridCol w:w="1637"/>
        <w:gridCol w:w="1050"/>
        <w:gridCol w:w="1052"/>
      </w:tblGrid>
      <w:tr w14:paraId="33473A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4E89758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建设单位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名称</w:t>
            </w:r>
          </w:p>
        </w:tc>
        <w:tc>
          <w:tcPr>
            <w:tcW w:w="4025" w:type="pct"/>
            <w:gridSpan w:val="4"/>
            <w:vAlign w:val="center"/>
          </w:tcPr>
          <w:p w14:paraId="642613FF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吉林市东昇模具制造有限公司</w:t>
            </w:r>
          </w:p>
        </w:tc>
      </w:tr>
      <w:tr w14:paraId="2AEA1A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161DD8B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地址</w:t>
            </w:r>
          </w:p>
        </w:tc>
        <w:tc>
          <w:tcPr>
            <w:tcW w:w="2893" w:type="pct"/>
            <w:gridSpan w:val="2"/>
            <w:vAlign w:val="center"/>
          </w:tcPr>
          <w:p w14:paraId="5DEF856E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吉林省吉林市永吉经济开发区上海街008号</w:t>
            </w:r>
          </w:p>
        </w:tc>
        <w:tc>
          <w:tcPr>
            <w:tcW w:w="565" w:type="pct"/>
            <w:vAlign w:val="center"/>
          </w:tcPr>
          <w:p w14:paraId="2BBF7BF5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联系人</w:t>
            </w:r>
          </w:p>
        </w:tc>
        <w:tc>
          <w:tcPr>
            <w:tcW w:w="566" w:type="pct"/>
            <w:vAlign w:val="center"/>
          </w:tcPr>
          <w:p w14:paraId="3259A1C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熊伟超</w:t>
            </w:r>
          </w:p>
        </w:tc>
      </w:tr>
      <w:tr w14:paraId="291805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A6FE4BE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调查时间</w:t>
            </w:r>
          </w:p>
        </w:tc>
        <w:tc>
          <w:tcPr>
            <w:tcW w:w="4025" w:type="pct"/>
            <w:gridSpan w:val="4"/>
            <w:vAlign w:val="center"/>
          </w:tcPr>
          <w:p w14:paraId="2AFEAD28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2026/6/8</w:t>
            </w:r>
          </w:p>
        </w:tc>
      </w:tr>
      <w:tr w14:paraId="1058E9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5"/>
            <w:vAlign w:val="center"/>
          </w:tcPr>
          <w:p w14:paraId="41B6542D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项目组人员名单</w:t>
            </w:r>
            <w:bookmarkStart w:id="0" w:name="_GoBack"/>
            <w:bookmarkEnd w:id="0"/>
          </w:p>
        </w:tc>
      </w:tr>
      <w:tr w14:paraId="7B0873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6E64FE35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现场调查</w:t>
            </w:r>
          </w:p>
        </w:tc>
        <w:tc>
          <w:tcPr>
            <w:tcW w:w="4025" w:type="pct"/>
            <w:gridSpan w:val="4"/>
            <w:vAlign w:val="center"/>
          </w:tcPr>
          <w:p w14:paraId="339C3C94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林大宝、刘晓强</w:t>
            </w:r>
          </w:p>
        </w:tc>
      </w:tr>
      <w:tr w14:paraId="25E7BA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45A3CF2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现场采样/检测</w:t>
            </w:r>
          </w:p>
        </w:tc>
        <w:tc>
          <w:tcPr>
            <w:tcW w:w="4025" w:type="pct"/>
            <w:gridSpan w:val="4"/>
            <w:vAlign w:val="center"/>
          </w:tcPr>
          <w:p w14:paraId="5A46EAD2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刘晓强、梁佳来</w:t>
            </w:r>
          </w:p>
        </w:tc>
      </w:tr>
      <w:tr w14:paraId="14C77F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29512A8B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评价</w:t>
            </w:r>
          </w:p>
        </w:tc>
        <w:tc>
          <w:tcPr>
            <w:tcW w:w="4025" w:type="pct"/>
            <w:gridSpan w:val="4"/>
            <w:vAlign w:val="center"/>
          </w:tcPr>
          <w:p w14:paraId="0A0EF65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林大宝</w:t>
            </w:r>
          </w:p>
        </w:tc>
      </w:tr>
      <w:tr w14:paraId="0D464F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  <w:jc w:val="center"/>
        </w:trPr>
        <w:tc>
          <w:tcPr>
            <w:tcW w:w="974" w:type="pct"/>
            <w:vMerge w:val="restart"/>
            <w:vAlign w:val="center"/>
          </w:tcPr>
          <w:p w14:paraId="31B88187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用人单位陪同人及现场调查证明</w:t>
            </w:r>
          </w:p>
        </w:tc>
        <w:tc>
          <w:tcPr>
            <w:tcW w:w="2012" w:type="pct"/>
            <w:vAlign w:val="center"/>
          </w:tcPr>
          <w:p w14:paraId="03BFF41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2230755" cy="2792730"/>
                  <wp:effectExtent l="0" t="0" r="17145" b="762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755" cy="279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4A1DC7F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2235835" cy="2834640"/>
                  <wp:effectExtent l="0" t="0" r="12065" b="381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835" cy="283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94DE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  <w:jc w:val="center"/>
        </w:trPr>
        <w:tc>
          <w:tcPr>
            <w:tcW w:w="974" w:type="pct"/>
            <w:vMerge w:val="continue"/>
            <w:vAlign w:val="center"/>
          </w:tcPr>
          <w:p w14:paraId="3360663F">
            <w:pPr>
              <w:jc w:val="center"/>
            </w:pPr>
          </w:p>
        </w:tc>
        <w:tc>
          <w:tcPr>
            <w:tcW w:w="2012" w:type="pct"/>
            <w:vAlign w:val="center"/>
          </w:tcPr>
          <w:p w14:paraId="1AF0C846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drawing>
                <wp:inline distT="0" distB="0" distL="114300" distR="114300">
                  <wp:extent cx="2236470" cy="2886075"/>
                  <wp:effectExtent l="0" t="0" r="11430" b="952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470" cy="288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3E26A632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2237105" cy="2876550"/>
                  <wp:effectExtent l="0" t="0" r="1079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105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30E3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0" w:hRule="atLeast"/>
          <w:jc w:val="center"/>
        </w:trPr>
        <w:tc>
          <w:tcPr>
            <w:tcW w:w="974" w:type="pct"/>
            <w:vMerge w:val="restart"/>
            <w:vAlign w:val="center"/>
          </w:tcPr>
          <w:p w14:paraId="3C4F1791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用人单位陪同人及现场调查证明</w:t>
            </w:r>
          </w:p>
        </w:tc>
        <w:tc>
          <w:tcPr>
            <w:tcW w:w="4025" w:type="pct"/>
            <w:gridSpan w:val="4"/>
            <w:vAlign w:val="center"/>
          </w:tcPr>
          <w:p w14:paraId="0C3C2D1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2501265" cy="3268980"/>
                  <wp:effectExtent l="0" t="0" r="13335" b="7620"/>
                  <wp:docPr id="9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265" cy="326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9D38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8" w:hRule="atLeast"/>
          <w:jc w:val="center"/>
        </w:trPr>
        <w:tc>
          <w:tcPr>
            <w:tcW w:w="974" w:type="pct"/>
            <w:vMerge w:val="continue"/>
            <w:vAlign w:val="center"/>
          </w:tcPr>
          <w:p w14:paraId="67D463B4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012" w:type="pct"/>
            <w:vAlign w:val="center"/>
          </w:tcPr>
          <w:p w14:paraId="4A5F27E3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drawing>
                <wp:inline distT="0" distB="0" distL="114300" distR="114300">
                  <wp:extent cx="2393315" cy="3599815"/>
                  <wp:effectExtent l="0" t="0" r="6985" b="635"/>
                  <wp:docPr id="6" name="图片 6" descr="微信图片_20260622132907_44_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60622132907_44_9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31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2C308DC9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drawing>
                <wp:inline distT="0" distB="0" distL="114300" distR="114300">
                  <wp:extent cx="2348230" cy="3599815"/>
                  <wp:effectExtent l="0" t="0" r="13970" b="635"/>
                  <wp:docPr id="7" name="图片 7" descr="微信图片_20260622132914_54_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微信图片_20260622132914_54_9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823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1E2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NjFlZDJhOThhYWZhYTE4ZWRjZjM0NWUyYTUwMjEifQ=="/>
  </w:docVars>
  <w:rsids>
    <w:rsidRoot w:val="5C737E5F"/>
    <w:rsid w:val="03DB0660"/>
    <w:rsid w:val="06561DF4"/>
    <w:rsid w:val="09A57257"/>
    <w:rsid w:val="0A025B84"/>
    <w:rsid w:val="0D2A599A"/>
    <w:rsid w:val="0F6239E3"/>
    <w:rsid w:val="113558B8"/>
    <w:rsid w:val="11606388"/>
    <w:rsid w:val="13E96481"/>
    <w:rsid w:val="152A077B"/>
    <w:rsid w:val="16B7164A"/>
    <w:rsid w:val="17900AB9"/>
    <w:rsid w:val="19942E55"/>
    <w:rsid w:val="1CAE0268"/>
    <w:rsid w:val="1D4666F2"/>
    <w:rsid w:val="1DC76B94"/>
    <w:rsid w:val="1EAF2075"/>
    <w:rsid w:val="218E1836"/>
    <w:rsid w:val="22007B8E"/>
    <w:rsid w:val="22A637F2"/>
    <w:rsid w:val="22EB4C10"/>
    <w:rsid w:val="23777F4D"/>
    <w:rsid w:val="23F8626D"/>
    <w:rsid w:val="26CD4687"/>
    <w:rsid w:val="27090EBD"/>
    <w:rsid w:val="274E2D73"/>
    <w:rsid w:val="275639D6"/>
    <w:rsid w:val="2B4C5BFE"/>
    <w:rsid w:val="2D867C22"/>
    <w:rsid w:val="2ED578D6"/>
    <w:rsid w:val="2FC33BD3"/>
    <w:rsid w:val="303B719D"/>
    <w:rsid w:val="306559B5"/>
    <w:rsid w:val="317F1D7B"/>
    <w:rsid w:val="31C679AA"/>
    <w:rsid w:val="322555EA"/>
    <w:rsid w:val="327318E0"/>
    <w:rsid w:val="340D366E"/>
    <w:rsid w:val="35B434E9"/>
    <w:rsid w:val="364C2B74"/>
    <w:rsid w:val="365D78AC"/>
    <w:rsid w:val="386F2B4A"/>
    <w:rsid w:val="39816644"/>
    <w:rsid w:val="39D861CB"/>
    <w:rsid w:val="39FA4695"/>
    <w:rsid w:val="3ABF5993"/>
    <w:rsid w:val="4300225B"/>
    <w:rsid w:val="43394F4B"/>
    <w:rsid w:val="44FA19ED"/>
    <w:rsid w:val="45800144"/>
    <w:rsid w:val="46121BE4"/>
    <w:rsid w:val="48912F2D"/>
    <w:rsid w:val="48E201EB"/>
    <w:rsid w:val="4FDA6E22"/>
    <w:rsid w:val="54B95421"/>
    <w:rsid w:val="580805D6"/>
    <w:rsid w:val="5855720E"/>
    <w:rsid w:val="58D2085F"/>
    <w:rsid w:val="5C737E5F"/>
    <w:rsid w:val="5D2E6280"/>
    <w:rsid w:val="5FD32666"/>
    <w:rsid w:val="628C7CD0"/>
    <w:rsid w:val="64C01EB3"/>
    <w:rsid w:val="64E5191A"/>
    <w:rsid w:val="6564104B"/>
    <w:rsid w:val="65AD68DC"/>
    <w:rsid w:val="65FD42E0"/>
    <w:rsid w:val="66E74270"/>
    <w:rsid w:val="68F50F60"/>
    <w:rsid w:val="69285964"/>
    <w:rsid w:val="693E6F78"/>
    <w:rsid w:val="6DB952DF"/>
    <w:rsid w:val="6F883878"/>
    <w:rsid w:val="70180DF5"/>
    <w:rsid w:val="70C1323B"/>
    <w:rsid w:val="70E430B3"/>
    <w:rsid w:val="713D663A"/>
    <w:rsid w:val="75B510B9"/>
    <w:rsid w:val="776B3F01"/>
    <w:rsid w:val="78397646"/>
    <w:rsid w:val="790A0FCA"/>
    <w:rsid w:val="7B302AEB"/>
    <w:rsid w:val="7C120DEF"/>
    <w:rsid w:val="7DB6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widowControl w:val="0"/>
      <w:ind w:firstLine="420" w:firstLineChars="15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Body Text"/>
    <w:basedOn w:val="1"/>
    <w:next w:val="4"/>
    <w:unhideWhenUsed/>
    <w:qFormat/>
    <w:uiPriority w:val="99"/>
    <w:pPr>
      <w:spacing w:after="120"/>
    </w:pPr>
    <w:rPr>
      <w:rFonts w:ascii="Calibri" w:hAnsi="Calibri" w:eastAsia="宋体" w:cs="Times New Roman"/>
    </w:rPr>
  </w:style>
  <w:style w:type="paragraph" w:styleId="4">
    <w:name w:val="Date"/>
    <w:basedOn w:val="1"/>
    <w:next w:val="1"/>
    <w:unhideWhenUsed/>
    <w:qFormat/>
    <w:uiPriority w:val="99"/>
    <w:pPr>
      <w:ind w:left="100" w:leftChars="25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141</Characters>
  <Lines>0</Lines>
  <Paragraphs>0</Paragraphs>
  <TotalTime>0</TotalTime>
  <ScaleCrop>false</ScaleCrop>
  <LinksUpToDate>false</LinksUpToDate>
  <CharactersWithSpaces>141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2023-08-02T01:21:00Z</dcterms:created>
  <dc:creator>执拗”</dc:creator>
  <cp:lastModifiedBy>qzuser</cp:lastModifiedBy>
  <dcterms:modified xsi:type="dcterms:W3CDTF">2026-07-24T03:14:02Z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3ECD2D37A338415FA22075DC6D7947EB_12</vt:lpwstr>
  </property>
  <property fmtid="{D5CDD505-2E9C-101B-9397-08002B2CF9AE}" pid="4" name="KSOTemplateDocerSaveRecord">
    <vt:lpwstr>eyJoZGlkIjoiNDU5OTA5Y2FkNzY4OTNhNzIwMjIzYzlkN2VhY2Y1ZGQiLCJ1c2VySWQiOiIzMjcwOTgzOTQifQ==</vt:lpwstr>
  </property>
</Properties>
</file>